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9AB" w:rsidRDefault="00D829AB" w:rsidP="00D829AB">
      <w:pPr>
        <w:spacing w:line="360" w:lineRule="auto"/>
        <w:rPr>
          <w:sz w:val="28"/>
        </w:rPr>
      </w:pPr>
      <w:r>
        <w:rPr>
          <w:b/>
          <w:sz w:val="28"/>
        </w:rPr>
        <w:t>Heinemann VCE Zone: Further Mathematics</w:t>
      </w:r>
    </w:p>
    <w:p w:rsidR="00D829AB" w:rsidRPr="00B40326" w:rsidRDefault="00D829AB" w:rsidP="00D829AB">
      <w:pPr>
        <w:spacing w:line="360" w:lineRule="auto"/>
        <w:jc w:val="right"/>
      </w:pPr>
      <w:r w:rsidRPr="00B40326">
        <w:t>Name_______________________________</w:t>
      </w:r>
    </w:p>
    <w:tbl>
      <w:tblPr>
        <w:tblW w:w="10755" w:type="dxa"/>
        <w:tblLayout w:type="fixed"/>
        <w:tblLook w:val="01E0"/>
      </w:tblPr>
      <w:tblGrid>
        <w:gridCol w:w="5377"/>
        <w:gridCol w:w="5378"/>
      </w:tblGrid>
      <w:tr w:rsidR="00D829AB" w:rsidTr="00461A67">
        <w:tc>
          <w:tcPr>
            <w:tcW w:w="5377" w:type="dxa"/>
          </w:tcPr>
          <w:p w:rsidR="00D829AB" w:rsidRPr="00A8189D" w:rsidRDefault="00D829AB" w:rsidP="00461A67">
            <w:pPr>
              <w:spacing w:line="360" w:lineRule="auto"/>
              <w:rPr>
                <w:b/>
              </w:rPr>
            </w:pPr>
            <w:r>
              <w:rPr>
                <w:b/>
              </w:rPr>
              <w:t>Chapter 6 Graphs test</w:t>
            </w:r>
          </w:p>
          <w:p w:rsidR="00D829AB" w:rsidRPr="00A8189D" w:rsidRDefault="00D829AB" w:rsidP="00461A67">
            <w:pPr>
              <w:spacing w:line="360" w:lineRule="auto"/>
              <w:rPr>
                <w:b/>
              </w:rPr>
            </w:pPr>
          </w:p>
        </w:tc>
        <w:tc>
          <w:tcPr>
            <w:tcW w:w="5378" w:type="dxa"/>
          </w:tcPr>
          <w:p w:rsidR="00D829AB" w:rsidRPr="00A8189D" w:rsidRDefault="00D829AB" w:rsidP="00461A67">
            <w:pPr>
              <w:spacing w:line="360" w:lineRule="auto"/>
            </w:pPr>
            <w:r w:rsidRPr="00A8189D">
              <w:t>Total time: 45 mins</w:t>
            </w:r>
          </w:p>
          <w:p w:rsidR="00D829AB" w:rsidRPr="00A8189D" w:rsidRDefault="00D829AB" w:rsidP="00461A67">
            <w:pPr>
              <w:spacing w:line="360" w:lineRule="auto"/>
            </w:pPr>
            <w:r>
              <w:t>Total marks: 23</w:t>
            </w:r>
          </w:p>
        </w:tc>
      </w:tr>
    </w:tbl>
    <w:p w:rsidR="00D829AB" w:rsidRDefault="00D829AB" w:rsidP="00D829AB">
      <w:pPr>
        <w:rPr>
          <w:b/>
        </w:rPr>
      </w:pPr>
    </w:p>
    <w:p w:rsidR="00D829AB" w:rsidRPr="00E65F06" w:rsidRDefault="00D829AB" w:rsidP="00D829AB">
      <w:pPr>
        <w:rPr>
          <w:b/>
        </w:rPr>
      </w:pPr>
      <w:r w:rsidRPr="00E65F06">
        <w:rPr>
          <w:b/>
        </w:rPr>
        <w:t xml:space="preserve">Multiple </w:t>
      </w:r>
      <w:proofErr w:type="gramStart"/>
      <w:r w:rsidRPr="00E65F06">
        <w:rPr>
          <w:b/>
        </w:rPr>
        <w:t>Choice</w:t>
      </w:r>
      <w:proofErr w:type="gramEnd"/>
    </w:p>
    <w:p w:rsidR="00D829AB" w:rsidRDefault="00D829AB" w:rsidP="00D829AB"/>
    <w:tbl>
      <w:tblPr>
        <w:tblW w:w="10728" w:type="dxa"/>
        <w:tblLook w:val="01E0"/>
      </w:tblPr>
      <w:tblGrid>
        <w:gridCol w:w="648"/>
        <w:gridCol w:w="540"/>
        <w:gridCol w:w="9540"/>
      </w:tblGrid>
      <w:tr w:rsidR="00D829AB" w:rsidTr="00461A67">
        <w:tc>
          <w:tcPr>
            <w:tcW w:w="648" w:type="dxa"/>
            <w:vMerge w:val="restart"/>
          </w:tcPr>
          <w:p w:rsidR="00D829AB" w:rsidRPr="00C02EE9" w:rsidRDefault="00D829AB" w:rsidP="00461A67">
            <w:pPr>
              <w:rPr>
                <w:b/>
              </w:rPr>
            </w:pPr>
            <w:r w:rsidRPr="00C02EE9">
              <w:rPr>
                <w:b/>
              </w:rPr>
              <w:t>1</w:t>
            </w:r>
          </w:p>
        </w:tc>
        <w:tc>
          <w:tcPr>
            <w:tcW w:w="10080" w:type="dxa"/>
            <w:gridSpan w:val="2"/>
          </w:tcPr>
          <w:p w:rsidR="00D829AB" w:rsidRDefault="00D829AB" w:rsidP="00461A67">
            <w:r>
              <w:rPr>
                <w:noProof/>
              </w:rPr>
              <w:drawing>
                <wp:inline distT="0" distB="0" distL="0" distR="0">
                  <wp:extent cx="2876550" cy="1924050"/>
                  <wp:effectExtent l="19050" t="0" r="0" b="0"/>
                  <wp:docPr id="1" name="Picture 1" descr="FMCTIT_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MCTIT_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9AB" w:rsidRDefault="00D829AB" w:rsidP="00461A67">
            <w:pPr>
              <w:tabs>
                <w:tab w:val="left" w:pos="540"/>
              </w:tabs>
              <w:jc w:val="center"/>
            </w:pPr>
          </w:p>
          <w:p w:rsidR="00D829AB" w:rsidRDefault="00D829AB" w:rsidP="00461A67"/>
          <w:p w:rsidR="00D829AB" w:rsidRDefault="00D829AB" w:rsidP="00461A67">
            <w:r>
              <w:t>The equation of the line above is:</w:t>
            </w:r>
          </w:p>
          <w:p w:rsidR="00D829AB" w:rsidRDefault="00D829AB" w:rsidP="00461A67"/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5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+ 8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0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5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8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+ 40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8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5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– 40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D829AB" w:rsidRDefault="00D829AB" w:rsidP="00461A67">
            <w:r>
              <w:t>8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–5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+ 40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5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8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– 40</w:t>
            </w:r>
          </w:p>
        </w:tc>
      </w:tr>
    </w:tbl>
    <w:p w:rsidR="00D829AB" w:rsidRDefault="00D829AB" w:rsidP="00D829AB">
      <w:pPr>
        <w:jc w:val="right"/>
      </w:pPr>
      <w:r>
        <w:t>[1 marks]</w:t>
      </w:r>
    </w:p>
    <w:p w:rsidR="00D829AB" w:rsidRDefault="00D829AB" w:rsidP="00D829AB">
      <w:pPr>
        <w:jc w:val="right"/>
      </w:pPr>
    </w:p>
    <w:p w:rsidR="00D829AB" w:rsidRDefault="00D829AB" w:rsidP="00D829AB">
      <w:pPr>
        <w:jc w:val="right"/>
      </w:pP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D829AB" w:rsidTr="00461A67">
        <w:tc>
          <w:tcPr>
            <w:tcW w:w="648" w:type="dxa"/>
            <w:vMerge w:val="restart"/>
          </w:tcPr>
          <w:p w:rsidR="00D829AB" w:rsidRPr="00C02EE9" w:rsidRDefault="00D829AB" w:rsidP="00461A67">
            <w:pPr>
              <w:rPr>
                <w:b/>
              </w:rPr>
            </w:pPr>
            <w:r w:rsidRPr="00C02EE9">
              <w:rPr>
                <w:b/>
              </w:rPr>
              <w:t>2</w:t>
            </w:r>
          </w:p>
        </w:tc>
        <w:tc>
          <w:tcPr>
            <w:tcW w:w="10080" w:type="dxa"/>
            <w:gridSpan w:val="2"/>
          </w:tcPr>
          <w:p w:rsidR="00D829AB" w:rsidRDefault="00D829AB" w:rsidP="00461A67">
            <w:pPr>
              <w:tabs>
                <w:tab w:val="left" w:pos="3420"/>
              </w:tabs>
            </w:pPr>
            <w:r>
              <w:t>A taxi meter charges passengers a flag call of $3.50, plus $1.75 a km. If a passenger only had $20, to the nearest km, the maximum distance they could travel would be:</w:t>
            </w:r>
          </w:p>
          <w:p w:rsidR="00D829AB" w:rsidRDefault="00D829AB" w:rsidP="00461A67">
            <w:pPr>
              <w:tabs>
                <w:tab w:val="left" w:pos="3420"/>
              </w:tabs>
            </w:pP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5 km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6 km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8 km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9 km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10 km</w:t>
            </w:r>
          </w:p>
        </w:tc>
      </w:tr>
    </w:tbl>
    <w:p w:rsidR="00D829AB" w:rsidRDefault="00D829AB" w:rsidP="00D829AB">
      <w:pPr>
        <w:jc w:val="right"/>
      </w:pPr>
      <w:r>
        <w:t>[1 mark]</w:t>
      </w:r>
    </w:p>
    <w:p w:rsidR="00D829AB" w:rsidRDefault="00D829AB" w:rsidP="00D829AB">
      <w:r>
        <w:br w:type="page"/>
      </w: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D829AB" w:rsidTr="00461A67">
        <w:tc>
          <w:tcPr>
            <w:tcW w:w="648" w:type="dxa"/>
            <w:vMerge w:val="restart"/>
          </w:tcPr>
          <w:p w:rsidR="00D829AB" w:rsidRPr="00C02EE9" w:rsidRDefault="00D829AB" w:rsidP="00461A67">
            <w:pPr>
              <w:rPr>
                <w:b/>
              </w:rPr>
            </w:pPr>
            <w:r w:rsidRPr="00C02EE9">
              <w:rPr>
                <w:b/>
              </w:rPr>
              <w:lastRenderedPageBreak/>
              <w:t>3</w:t>
            </w:r>
          </w:p>
        </w:tc>
        <w:tc>
          <w:tcPr>
            <w:tcW w:w="10080" w:type="dxa"/>
            <w:gridSpan w:val="2"/>
          </w:tcPr>
          <w:p w:rsidR="00D829AB" w:rsidRDefault="00D829AB" w:rsidP="00461A67">
            <w:r>
              <w:t>The following simultaneous equations 2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+ 5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14 and 10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– </w:t>
            </w:r>
            <w:r>
              <w:t>4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= 52 have solutions at the coordinates: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(–3, –4)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(–3, 4)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(3, –4)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(4, –3)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(–4, 3)</w:t>
            </w:r>
          </w:p>
        </w:tc>
      </w:tr>
    </w:tbl>
    <w:p w:rsidR="00D829AB" w:rsidRDefault="00D829AB" w:rsidP="00D829AB">
      <w:pPr>
        <w:jc w:val="right"/>
      </w:pPr>
      <w:r>
        <w:t>[1 mark]</w:t>
      </w:r>
    </w:p>
    <w:p w:rsidR="00D829AB" w:rsidRDefault="00D829AB" w:rsidP="00D829AB"/>
    <w:tbl>
      <w:tblPr>
        <w:tblW w:w="10728" w:type="dxa"/>
        <w:tblLook w:val="01E0"/>
      </w:tblPr>
      <w:tblGrid>
        <w:gridCol w:w="505"/>
        <w:gridCol w:w="4763"/>
        <w:gridCol w:w="5460"/>
      </w:tblGrid>
      <w:tr w:rsidR="00D829AB" w:rsidTr="00461A67">
        <w:tc>
          <w:tcPr>
            <w:tcW w:w="505" w:type="dxa"/>
            <w:vMerge w:val="restart"/>
          </w:tcPr>
          <w:p w:rsidR="00D829AB" w:rsidRPr="00C02EE9" w:rsidRDefault="00D829AB" w:rsidP="00461A67">
            <w:pPr>
              <w:rPr>
                <w:b/>
              </w:rPr>
            </w:pPr>
            <w:r w:rsidRPr="00C02EE9">
              <w:rPr>
                <w:b/>
              </w:rPr>
              <w:t>4</w:t>
            </w:r>
          </w:p>
        </w:tc>
        <w:tc>
          <w:tcPr>
            <w:tcW w:w="10223" w:type="dxa"/>
            <w:gridSpan w:val="2"/>
          </w:tcPr>
          <w:p w:rsidR="00D829AB" w:rsidRDefault="00D829AB" w:rsidP="00461A67">
            <w:r>
              <w:t xml:space="preserve">The graph below shows the relationship </w:t>
            </w:r>
            <w:r w:rsidRPr="00AF6DA2">
              <w:rPr>
                <w:i/>
              </w:rPr>
              <w:t>y</w:t>
            </w:r>
            <w:r>
              <w:t xml:space="preserve"> = </w:t>
            </w:r>
            <w:r w:rsidRPr="00AF6DA2">
              <w:rPr>
                <w:i/>
              </w:rPr>
              <w:t>k</w:t>
            </w:r>
            <w:r w:rsidRPr="00C02EE9">
              <w:rPr>
                <w:position w:val="-8"/>
              </w:rPr>
              <w:object w:dxaOrig="3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5" o:title=""/>
                </v:shape>
                <o:OLEObject Type="Embed" ProgID="Equation.3" ShapeID="_x0000_i1025" DrawAspect="Content" ObjectID="_1367302753" r:id="rId6"/>
              </w:object>
            </w:r>
            <w:r>
              <w:rPr>
                <w:position w:val="-10"/>
              </w:rPr>
              <w:t>.</w:t>
            </w:r>
          </w:p>
          <w:p w:rsidR="00D829AB" w:rsidRDefault="00D829AB" w:rsidP="00461A67">
            <w:r>
              <w:rPr>
                <w:noProof/>
              </w:rPr>
              <w:drawing>
                <wp:inline distT="0" distB="0" distL="0" distR="0">
                  <wp:extent cx="1914525" cy="1371600"/>
                  <wp:effectExtent l="19050" t="0" r="9525" b="0"/>
                  <wp:docPr id="3" name="Picture 3" descr="FMCTIT_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MCTIT_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9AB" w:rsidRDefault="00D829AB" w:rsidP="00461A67">
            <w:pPr>
              <w:tabs>
                <w:tab w:val="left" w:pos="540"/>
              </w:tabs>
              <w:jc w:val="center"/>
            </w:pPr>
          </w:p>
          <w:p w:rsidR="00D829AB" w:rsidRPr="00AF6DA2" w:rsidRDefault="00D829AB" w:rsidP="00461A67">
            <w:pPr>
              <w:rPr>
                <w:vertAlign w:val="superscript"/>
              </w:rPr>
            </w:pPr>
            <w:r>
              <w:t xml:space="preserve">Which of the following graphs, in which </w:t>
            </w:r>
            <w:r w:rsidRPr="00804B58">
              <w:rPr>
                <w:i/>
              </w:rPr>
              <w:t>y</w:t>
            </w:r>
            <w:r>
              <w:t xml:space="preserve"> is plotted against </w:t>
            </w:r>
            <w:r w:rsidRPr="00C96EFA">
              <w:rPr>
                <w:position w:val="-8"/>
              </w:rPr>
              <w:object w:dxaOrig="380" w:dyaOrig="360">
                <v:shape id="_x0000_i1026" type="#_x0000_t75" style="width:18.75pt;height:18pt" o:ole="">
                  <v:imagedata r:id="rId8" o:title=""/>
                </v:shape>
                <o:OLEObject Type="Embed" ProgID="Equation.3" ShapeID="_x0000_i1026" DrawAspect="Content" ObjectID="_1367302754" r:id="rId9"/>
              </w:object>
            </w:r>
            <w:r>
              <w:rPr>
                <w:vertAlign w:val="superscript"/>
              </w:rPr>
              <w:t xml:space="preserve"> </w:t>
            </w:r>
            <w:r>
              <w:t>shows the same relationship?</w:t>
            </w:r>
          </w:p>
          <w:p w:rsidR="00D829AB" w:rsidRDefault="00D829AB" w:rsidP="00461A67"/>
        </w:tc>
      </w:tr>
      <w:tr w:rsidR="00D829AB" w:rsidTr="00461A67">
        <w:tc>
          <w:tcPr>
            <w:tcW w:w="505" w:type="dxa"/>
            <w:vMerge/>
          </w:tcPr>
          <w:p w:rsidR="00D829AB" w:rsidRDefault="00D829AB" w:rsidP="00461A67"/>
        </w:tc>
        <w:tc>
          <w:tcPr>
            <w:tcW w:w="4763" w:type="dxa"/>
          </w:tcPr>
          <w:p w:rsidR="00D829AB" w:rsidRDefault="00D829AB" w:rsidP="00461A67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A</w:t>
            </w:r>
          </w:p>
          <w:p w:rsidR="00D829AB" w:rsidRDefault="00D829AB" w:rsidP="00461A67">
            <w:pPr>
              <w:tabs>
                <w:tab w:val="left" w:pos="540"/>
              </w:tabs>
              <w:rPr>
                <w:b/>
                <w:noProof/>
                <w:lang w:val="en-US" w:eastAsia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noProof/>
              </w:rPr>
              <w:drawing>
                <wp:inline distT="0" distB="0" distL="0" distR="0">
                  <wp:extent cx="1247775" cy="923925"/>
                  <wp:effectExtent l="19050" t="0" r="9525" b="0"/>
                  <wp:docPr id="5" name="Picture 5" descr="FMCTIT_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MCTIT_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9AB" w:rsidRPr="00AF6DA2" w:rsidRDefault="00D829AB" w:rsidP="00461A67">
            <w:pPr>
              <w:tabs>
                <w:tab w:val="left" w:pos="540"/>
              </w:tabs>
            </w:pPr>
          </w:p>
        </w:tc>
        <w:tc>
          <w:tcPr>
            <w:tcW w:w="5460" w:type="dxa"/>
          </w:tcPr>
          <w:p w:rsidR="00D829AB" w:rsidRDefault="00D829AB" w:rsidP="00461A67">
            <w:pPr>
              <w:spacing w:line="360" w:lineRule="auto"/>
            </w:pPr>
          </w:p>
        </w:tc>
      </w:tr>
      <w:tr w:rsidR="00D829AB" w:rsidTr="00461A67">
        <w:tc>
          <w:tcPr>
            <w:tcW w:w="505" w:type="dxa"/>
            <w:vMerge/>
          </w:tcPr>
          <w:p w:rsidR="00D829AB" w:rsidRDefault="00D829AB" w:rsidP="00461A67"/>
        </w:tc>
        <w:tc>
          <w:tcPr>
            <w:tcW w:w="4763" w:type="dxa"/>
          </w:tcPr>
          <w:p w:rsidR="00D829AB" w:rsidRDefault="00D829AB" w:rsidP="00461A67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B</w:t>
            </w:r>
          </w:p>
          <w:p w:rsidR="00D829AB" w:rsidRDefault="00D829AB" w:rsidP="00461A67">
            <w:pPr>
              <w:tabs>
                <w:tab w:val="left" w:pos="540"/>
              </w:tabs>
              <w:rPr>
                <w:b/>
                <w:noProof/>
                <w:lang w:val="en-US" w:eastAsia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noProof/>
              </w:rPr>
              <w:drawing>
                <wp:inline distT="0" distB="0" distL="0" distR="0">
                  <wp:extent cx="1257300" cy="923925"/>
                  <wp:effectExtent l="19050" t="0" r="0" b="0"/>
                  <wp:docPr id="6" name="Picture 6" descr="FMCTIT_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MCTIT_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9AB" w:rsidRPr="0055542C" w:rsidRDefault="00D829AB" w:rsidP="00461A67">
            <w:pPr>
              <w:tabs>
                <w:tab w:val="left" w:pos="540"/>
              </w:tabs>
              <w:jc w:val="center"/>
            </w:pPr>
          </w:p>
        </w:tc>
        <w:tc>
          <w:tcPr>
            <w:tcW w:w="5460" w:type="dxa"/>
          </w:tcPr>
          <w:p w:rsidR="00D829AB" w:rsidRDefault="00D829AB" w:rsidP="00461A67">
            <w:pPr>
              <w:spacing w:line="360" w:lineRule="auto"/>
            </w:pPr>
          </w:p>
        </w:tc>
      </w:tr>
      <w:tr w:rsidR="00D829AB" w:rsidTr="00461A67">
        <w:tc>
          <w:tcPr>
            <w:tcW w:w="505" w:type="dxa"/>
            <w:vMerge/>
          </w:tcPr>
          <w:p w:rsidR="00D829AB" w:rsidRDefault="00D829AB" w:rsidP="00461A67"/>
        </w:tc>
        <w:tc>
          <w:tcPr>
            <w:tcW w:w="4763" w:type="dxa"/>
          </w:tcPr>
          <w:p w:rsidR="00D829AB" w:rsidRDefault="00D829AB" w:rsidP="00461A67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C</w:t>
            </w:r>
          </w:p>
          <w:p w:rsidR="00D829AB" w:rsidRDefault="00D829AB" w:rsidP="00461A67">
            <w:pPr>
              <w:spacing w:line="360" w:lineRule="auto"/>
            </w:pPr>
            <w:r>
              <w:rPr>
                <w:b/>
              </w:rPr>
              <w:t xml:space="preserve"> </w:t>
            </w:r>
            <w:r>
              <w:rPr>
                <w:b/>
                <w:noProof/>
              </w:rPr>
              <w:drawing>
                <wp:inline distT="0" distB="0" distL="0" distR="0">
                  <wp:extent cx="1257300" cy="923925"/>
                  <wp:effectExtent l="19050" t="0" r="0" b="0"/>
                  <wp:docPr id="7" name="Picture 7" descr="FMCTIT_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MCTIT_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</w:p>
        </w:tc>
        <w:tc>
          <w:tcPr>
            <w:tcW w:w="5460" w:type="dxa"/>
          </w:tcPr>
          <w:p w:rsidR="00D829AB" w:rsidRDefault="00D829AB" w:rsidP="00461A67">
            <w:pPr>
              <w:spacing w:line="360" w:lineRule="auto"/>
            </w:pPr>
          </w:p>
        </w:tc>
      </w:tr>
    </w:tbl>
    <w:p w:rsidR="00D829AB" w:rsidRDefault="00D829AB" w:rsidP="00D829AB">
      <w:r>
        <w:br w:type="page"/>
      </w:r>
    </w:p>
    <w:tbl>
      <w:tblPr>
        <w:tblW w:w="10728" w:type="dxa"/>
        <w:tblLook w:val="01E0"/>
      </w:tblPr>
      <w:tblGrid>
        <w:gridCol w:w="505"/>
        <w:gridCol w:w="4763"/>
        <w:gridCol w:w="5460"/>
      </w:tblGrid>
      <w:tr w:rsidR="00D829AB" w:rsidTr="00461A67">
        <w:tc>
          <w:tcPr>
            <w:tcW w:w="505" w:type="dxa"/>
            <w:vMerge w:val="restart"/>
          </w:tcPr>
          <w:p w:rsidR="00D829AB" w:rsidRDefault="00D829AB" w:rsidP="00461A67"/>
        </w:tc>
        <w:tc>
          <w:tcPr>
            <w:tcW w:w="4763" w:type="dxa"/>
          </w:tcPr>
          <w:p w:rsidR="00D829AB" w:rsidRDefault="00D829AB" w:rsidP="00461A67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D</w:t>
            </w:r>
          </w:p>
          <w:p w:rsidR="00D829AB" w:rsidRDefault="00D829AB" w:rsidP="00461A67">
            <w:pPr>
              <w:spacing w:line="360" w:lineRule="auto"/>
              <w:rPr>
                <w:b/>
                <w:noProof/>
                <w:lang w:val="en-US" w:eastAsia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noProof/>
              </w:rPr>
              <w:drawing>
                <wp:inline distT="0" distB="0" distL="0" distR="0">
                  <wp:extent cx="1257300" cy="914400"/>
                  <wp:effectExtent l="19050" t="0" r="0" b="0"/>
                  <wp:docPr id="8" name="Picture 8" descr="FMCTIT_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MCTIT_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</w:p>
        </w:tc>
        <w:tc>
          <w:tcPr>
            <w:tcW w:w="5460" w:type="dxa"/>
          </w:tcPr>
          <w:p w:rsidR="00D829AB" w:rsidRDefault="00D829AB" w:rsidP="00461A67">
            <w:pPr>
              <w:spacing w:line="360" w:lineRule="auto"/>
            </w:pPr>
          </w:p>
        </w:tc>
      </w:tr>
      <w:tr w:rsidR="00D829AB" w:rsidTr="00461A67">
        <w:tc>
          <w:tcPr>
            <w:tcW w:w="505" w:type="dxa"/>
            <w:vMerge/>
          </w:tcPr>
          <w:p w:rsidR="00D829AB" w:rsidRDefault="00D829AB" w:rsidP="00461A67"/>
        </w:tc>
        <w:tc>
          <w:tcPr>
            <w:tcW w:w="4763" w:type="dxa"/>
          </w:tcPr>
          <w:p w:rsidR="00D829AB" w:rsidRDefault="00D829AB" w:rsidP="00461A67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E</w:t>
            </w:r>
          </w:p>
          <w:p w:rsidR="00D829AB" w:rsidRDefault="00D829AB" w:rsidP="00461A67">
            <w:pPr>
              <w:spacing w:line="360" w:lineRule="auto"/>
              <w:rPr>
                <w:b/>
                <w:noProof/>
                <w:lang w:val="en-US" w:eastAsia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noProof/>
              </w:rPr>
              <w:drawing>
                <wp:inline distT="0" distB="0" distL="0" distR="0">
                  <wp:extent cx="1257300" cy="923925"/>
                  <wp:effectExtent l="19050" t="0" r="0" b="0"/>
                  <wp:docPr id="9" name="Picture 9" descr="FMCTIT_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MCTIT_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</w:p>
        </w:tc>
        <w:tc>
          <w:tcPr>
            <w:tcW w:w="5460" w:type="dxa"/>
          </w:tcPr>
          <w:p w:rsidR="00D829AB" w:rsidRDefault="00D829AB" w:rsidP="00461A67">
            <w:pPr>
              <w:spacing w:line="360" w:lineRule="auto"/>
            </w:pPr>
          </w:p>
        </w:tc>
      </w:tr>
    </w:tbl>
    <w:p w:rsidR="00D829AB" w:rsidRDefault="00D829AB" w:rsidP="00D829AB">
      <w:pPr>
        <w:jc w:val="right"/>
      </w:pPr>
      <w:r>
        <w:t>[1 mark]</w:t>
      </w:r>
    </w:p>
    <w:p w:rsidR="00D829AB" w:rsidRDefault="00D829AB" w:rsidP="00D829AB"/>
    <w:tbl>
      <w:tblPr>
        <w:tblW w:w="10728" w:type="dxa"/>
        <w:tblLook w:val="01E0"/>
      </w:tblPr>
      <w:tblGrid>
        <w:gridCol w:w="648"/>
        <w:gridCol w:w="540"/>
        <w:gridCol w:w="9540"/>
      </w:tblGrid>
      <w:tr w:rsidR="00D829AB" w:rsidTr="00461A67">
        <w:tc>
          <w:tcPr>
            <w:tcW w:w="648" w:type="dxa"/>
            <w:vMerge w:val="restart"/>
          </w:tcPr>
          <w:p w:rsidR="00D829AB" w:rsidRPr="00C02EE9" w:rsidRDefault="00D829AB" w:rsidP="00461A67">
            <w:pPr>
              <w:rPr>
                <w:b/>
              </w:rPr>
            </w:pPr>
            <w:r w:rsidRPr="00C02EE9">
              <w:rPr>
                <w:b/>
              </w:rPr>
              <w:t>5</w:t>
            </w:r>
          </w:p>
        </w:tc>
        <w:tc>
          <w:tcPr>
            <w:tcW w:w="10080" w:type="dxa"/>
            <w:gridSpan w:val="2"/>
          </w:tcPr>
          <w:p w:rsidR="00D829AB" w:rsidRDefault="00D829AB" w:rsidP="00461A67">
            <w:r>
              <w:t xml:space="preserve">The shaded region below represents the constraints </w:t>
            </w:r>
          </w:p>
          <w:p w:rsidR="00D829AB" w:rsidRDefault="00D829AB" w:rsidP="00461A67">
            <w:pPr>
              <w:pStyle w:val="ListParagraph"/>
              <w:ind w:left="0"/>
            </w:pPr>
            <w:proofErr w:type="gramStart"/>
            <w:r w:rsidRPr="00C02EE9">
              <w:rPr>
                <w:i/>
              </w:rPr>
              <w:t>x</w:t>
            </w:r>
            <w:proofErr w:type="gramEnd"/>
            <w:r>
              <w:rPr>
                <w:i/>
              </w:rPr>
              <w:t xml:space="preserve"> </w:t>
            </w:r>
            <w:r w:rsidRPr="00C02EE9">
              <w:rPr>
                <w:position w:val="-4"/>
              </w:rPr>
              <w:object w:dxaOrig="200" w:dyaOrig="240">
                <v:shape id="_x0000_i1027" type="#_x0000_t75" style="width:9.75pt;height:12pt" o:ole="">
                  <v:imagedata r:id="rId15" o:title=""/>
                </v:shape>
                <o:OLEObject Type="Embed" ProgID="Equation.3" ShapeID="_x0000_i1027" DrawAspect="Content" ObjectID="_1367302755" r:id="rId16"/>
              </w:object>
            </w:r>
            <w:r>
              <w:t>0</w:t>
            </w:r>
            <w:r>
              <w:tab/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 w:rsidRPr="00C02EE9">
              <w:rPr>
                <w:position w:val="-4"/>
              </w:rPr>
              <w:object w:dxaOrig="200" w:dyaOrig="240">
                <v:shape id="_x0000_i1028" type="#_x0000_t75" style="width:9.75pt;height:12pt" o:ole="">
                  <v:imagedata r:id="rId17" o:title=""/>
                </v:shape>
                <o:OLEObject Type="Embed" ProgID="Equation.3" ShapeID="_x0000_i1028" DrawAspect="Content" ObjectID="_1367302756" r:id="rId18"/>
              </w:object>
            </w:r>
            <w:r>
              <w:t>0</w:t>
            </w:r>
            <w:r>
              <w:tab/>
              <w:t>2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+ 3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 w:rsidRPr="00C02EE9">
              <w:rPr>
                <w:position w:val="-4"/>
              </w:rPr>
              <w:object w:dxaOrig="200" w:dyaOrig="240">
                <v:shape id="_x0000_i1029" type="#_x0000_t75" style="width:9.75pt;height:12pt" o:ole="">
                  <v:imagedata r:id="rId19" o:title=""/>
                </v:shape>
                <o:OLEObject Type="Embed" ProgID="Equation.3" ShapeID="_x0000_i1029" DrawAspect="Content" ObjectID="_1367302757" r:id="rId20"/>
              </w:object>
            </w:r>
            <w:r>
              <w:rPr>
                <w:position w:val="-4"/>
              </w:rPr>
              <w:t xml:space="preserve"> </w:t>
            </w:r>
            <w:r>
              <w:t>12 and 4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+ 5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 w:rsidRPr="00C02EE9">
              <w:rPr>
                <w:position w:val="-4"/>
              </w:rPr>
              <w:object w:dxaOrig="200" w:dyaOrig="240">
                <v:shape id="_x0000_i1030" type="#_x0000_t75" style="width:9.75pt;height:12pt" o:ole="">
                  <v:imagedata r:id="rId21" o:title=""/>
                </v:shape>
                <o:OLEObject Type="Embed" ProgID="Equation.3" ShapeID="_x0000_i1030" DrawAspect="Content" ObjectID="_1367302758" r:id="rId22"/>
              </w:object>
            </w:r>
            <w:r>
              <w:rPr>
                <w:position w:val="-4"/>
              </w:rPr>
              <w:t xml:space="preserve"> </w:t>
            </w:r>
            <w:r>
              <w:t>22.</w:t>
            </w:r>
          </w:p>
          <w:p w:rsidR="00D829AB" w:rsidRDefault="00D829AB" w:rsidP="00461A67">
            <w:pPr>
              <w:ind w:left="540"/>
            </w:pPr>
            <w:r>
              <w:rPr>
                <w:noProof/>
              </w:rPr>
              <w:drawing>
                <wp:inline distT="0" distB="0" distL="0" distR="0">
                  <wp:extent cx="1571625" cy="1428750"/>
                  <wp:effectExtent l="19050" t="0" r="9525" b="0"/>
                  <wp:docPr id="14" name="Picture 14" descr="FMCTIT_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FMCTIT_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9AB" w:rsidRDefault="00D829AB" w:rsidP="00461A67">
            <w:pPr>
              <w:ind w:left="720"/>
            </w:pPr>
          </w:p>
          <w:p w:rsidR="00D829AB" w:rsidRDefault="00D829AB" w:rsidP="00461A67">
            <w:pPr>
              <w:tabs>
                <w:tab w:val="left" w:pos="540"/>
              </w:tabs>
              <w:jc w:val="center"/>
            </w:pPr>
          </w:p>
          <w:p w:rsidR="00D829AB" w:rsidRDefault="00D829AB" w:rsidP="00461A67">
            <w:r>
              <w:t xml:space="preserve">The objective function </w:t>
            </w:r>
            <w:r w:rsidRPr="003F090C">
              <w:rPr>
                <w:i/>
              </w:rPr>
              <w:t>P</w:t>
            </w:r>
            <w:r>
              <w:t xml:space="preserve"> = 3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+ 4</w:t>
            </w:r>
            <w:r w:rsidRPr="00C02EE9">
              <w:rPr>
                <w:i/>
              </w:rPr>
              <w:t>y</w:t>
            </w:r>
            <w:r>
              <w:t xml:space="preserve"> has a maximum value of:</w:t>
            </w:r>
          </w:p>
          <w:p w:rsidR="00D829AB" w:rsidRDefault="00D829AB" w:rsidP="00461A67"/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14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15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16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17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18</w:t>
            </w:r>
          </w:p>
        </w:tc>
      </w:tr>
    </w:tbl>
    <w:p w:rsidR="00D829AB" w:rsidRDefault="00D829AB" w:rsidP="00D829AB">
      <w:pPr>
        <w:jc w:val="right"/>
      </w:pPr>
      <w:r>
        <w:t>[1 mark]</w:t>
      </w:r>
    </w:p>
    <w:p w:rsidR="00D829AB" w:rsidRDefault="00D829AB" w:rsidP="00D829AB">
      <w:r>
        <w:br w:type="page"/>
      </w: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D829AB" w:rsidTr="00461A67">
        <w:tc>
          <w:tcPr>
            <w:tcW w:w="648" w:type="dxa"/>
            <w:vMerge w:val="restart"/>
          </w:tcPr>
          <w:p w:rsidR="00D829AB" w:rsidRPr="00C02EE9" w:rsidRDefault="00D829AB" w:rsidP="00461A67">
            <w:pPr>
              <w:rPr>
                <w:b/>
              </w:rPr>
            </w:pPr>
            <w:r w:rsidRPr="00C02EE9">
              <w:rPr>
                <w:b/>
              </w:rPr>
              <w:lastRenderedPageBreak/>
              <w:t>6</w:t>
            </w:r>
          </w:p>
        </w:tc>
        <w:tc>
          <w:tcPr>
            <w:tcW w:w="10080" w:type="dxa"/>
            <w:gridSpan w:val="2"/>
          </w:tcPr>
          <w:p w:rsidR="00D829AB" w:rsidRDefault="00D829AB" w:rsidP="00461A67">
            <w:r>
              <w:t xml:space="preserve">The price of 2 adult and 3 children’s movie tickets is $65.50. The price of 1 adult and 5 </w:t>
            </w:r>
            <w:proofErr w:type="gramStart"/>
            <w:r>
              <w:t>children’s</w:t>
            </w:r>
            <w:proofErr w:type="gramEnd"/>
            <w:r>
              <w:t xml:space="preserve"> tickets is $73. What is the cost to go to the movies for 1 adult and 2 </w:t>
            </w:r>
            <w:proofErr w:type="gramStart"/>
            <w:r>
              <w:t>children</w:t>
            </w:r>
            <w:proofErr w:type="gramEnd"/>
            <w:r>
              <w:t>?</w:t>
            </w:r>
          </w:p>
          <w:p w:rsidR="00D829AB" w:rsidRDefault="00D829AB" w:rsidP="00461A67"/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$35.80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$38.50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D829AB" w:rsidRDefault="00D829AB" w:rsidP="00461A67">
            <w:pPr>
              <w:tabs>
                <w:tab w:val="left" w:pos="360"/>
              </w:tabs>
            </w:pPr>
            <w:r>
              <w:t>$39.30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$42.50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$45.20</w:t>
            </w:r>
          </w:p>
        </w:tc>
      </w:tr>
    </w:tbl>
    <w:p w:rsidR="00D829AB" w:rsidRDefault="00D829AB" w:rsidP="00D829AB">
      <w:pPr>
        <w:jc w:val="right"/>
      </w:pPr>
      <w:r>
        <w:t>[1 mark]</w:t>
      </w:r>
    </w:p>
    <w:p w:rsidR="00D829AB" w:rsidRDefault="00D829AB" w:rsidP="00D829AB">
      <w:pPr>
        <w:jc w:val="right"/>
      </w:pP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D829AB" w:rsidTr="00461A67">
        <w:tc>
          <w:tcPr>
            <w:tcW w:w="648" w:type="dxa"/>
            <w:vMerge w:val="restart"/>
          </w:tcPr>
          <w:p w:rsidR="00D829AB" w:rsidRPr="00C02EE9" w:rsidRDefault="00D829AB" w:rsidP="00461A67">
            <w:pPr>
              <w:rPr>
                <w:b/>
              </w:rPr>
            </w:pPr>
            <w:r w:rsidRPr="00C02EE9">
              <w:rPr>
                <w:b/>
              </w:rPr>
              <w:t>7</w:t>
            </w:r>
          </w:p>
        </w:tc>
        <w:tc>
          <w:tcPr>
            <w:tcW w:w="10080" w:type="dxa"/>
            <w:gridSpan w:val="2"/>
          </w:tcPr>
          <w:p w:rsidR="00D829AB" w:rsidRDefault="00D829AB" w:rsidP="00461A67">
            <w:r>
              <w:t xml:space="preserve">The point (5, –3) lies on the line </w:t>
            </w:r>
            <w:r w:rsidRPr="00804B58">
              <w:rPr>
                <w:i/>
              </w:rPr>
              <w:t>y</w:t>
            </w:r>
            <w:r>
              <w:t xml:space="preserve"> = </w:t>
            </w:r>
            <w:r w:rsidRPr="00804B58">
              <w:rPr>
                <w:b/>
                <w:i/>
              </w:rPr>
              <w:t>a</w:t>
            </w:r>
            <w:r>
              <w:rPr>
                <w:b/>
                <w:i/>
              </w:rPr>
              <w:t xml:space="preserve"> – </w:t>
            </w:r>
            <w:r>
              <w:t>5</w:t>
            </w:r>
            <w:r w:rsidRPr="00C02EE9">
              <w:rPr>
                <w:i/>
              </w:rPr>
              <w:t>x</w:t>
            </w:r>
            <w:r>
              <w:t xml:space="preserve">. The value of </w:t>
            </w:r>
            <w:r w:rsidRPr="00C02EE9">
              <w:rPr>
                <w:b/>
                <w:i/>
              </w:rPr>
              <w:t>a</w:t>
            </w:r>
            <w:r>
              <w:t xml:space="preserve"> is:</w:t>
            </w:r>
          </w:p>
          <w:p w:rsidR="00D829AB" w:rsidRDefault="00D829AB" w:rsidP="00461A67"/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–28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–10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20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22</w:t>
            </w: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/>
        </w:tc>
        <w:tc>
          <w:tcPr>
            <w:tcW w:w="540" w:type="dxa"/>
          </w:tcPr>
          <w:p w:rsidR="00D829AB" w:rsidRPr="00C02EE9" w:rsidRDefault="00D829AB" w:rsidP="00461A67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D829AB" w:rsidRDefault="00D829AB" w:rsidP="00461A67">
            <w:pPr>
              <w:spacing w:line="360" w:lineRule="auto"/>
            </w:pPr>
            <w:r>
              <w:t>28</w:t>
            </w:r>
          </w:p>
        </w:tc>
      </w:tr>
    </w:tbl>
    <w:p w:rsidR="00D829AB" w:rsidRDefault="00D829AB" w:rsidP="00D829AB">
      <w:pPr>
        <w:jc w:val="right"/>
      </w:pPr>
      <w:r>
        <w:t>[1 mark]</w:t>
      </w:r>
    </w:p>
    <w:p w:rsidR="00D829AB" w:rsidRDefault="00D829AB" w:rsidP="00D829AB">
      <w:pPr>
        <w:jc w:val="right"/>
      </w:pPr>
      <w:r>
        <w:br w:type="page"/>
      </w:r>
    </w:p>
    <w:p w:rsidR="00D829AB" w:rsidRDefault="00D829AB" w:rsidP="00D829AB">
      <w:pPr>
        <w:rPr>
          <w:b/>
        </w:rPr>
      </w:pPr>
      <w:r w:rsidRPr="008817D7">
        <w:rPr>
          <w:b/>
        </w:rPr>
        <w:lastRenderedPageBreak/>
        <w:t>Short Answer/Extended Answer</w:t>
      </w: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10080"/>
      </w:tblGrid>
      <w:tr w:rsidR="00D829AB" w:rsidTr="00461A67">
        <w:trPr>
          <w:trHeight w:val="540"/>
        </w:trPr>
        <w:tc>
          <w:tcPr>
            <w:tcW w:w="648" w:type="dxa"/>
          </w:tcPr>
          <w:p w:rsidR="00D829AB" w:rsidRPr="004017F2" w:rsidRDefault="00D829AB" w:rsidP="00461A67">
            <w:pPr>
              <w:spacing w:before="16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080" w:type="dxa"/>
          </w:tcPr>
          <w:p w:rsidR="00D829AB" w:rsidRPr="005A0034" w:rsidRDefault="00D829AB" w:rsidP="00461A67">
            <w:pPr>
              <w:rPr>
                <w:b/>
                <w:i/>
              </w:rPr>
            </w:pPr>
            <w:r w:rsidRPr="005A0034">
              <w:t>Find the value</w:t>
            </w:r>
            <w:r>
              <w:rPr>
                <w:b/>
              </w:rPr>
              <w:t xml:space="preserve"> </w:t>
            </w:r>
            <w:r w:rsidRPr="005A0034">
              <w:t xml:space="preserve">of </w:t>
            </w:r>
            <w:proofErr w:type="gramStart"/>
            <w:r>
              <w:rPr>
                <w:i/>
              </w:rPr>
              <w:t>m ,</w:t>
            </w:r>
            <w:proofErr w:type="gramEnd"/>
            <w:r>
              <w:rPr>
                <w:i/>
              </w:rPr>
              <w:t xml:space="preserve"> </w:t>
            </w:r>
            <w:r w:rsidRPr="005A0034">
              <w:t>if the point (</w:t>
            </w:r>
            <w:r w:rsidRPr="005A0034">
              <w:rPr>
                <w:position w:val="-24"/>
              </w:rPr>
              <w:object w:dxaOrig="240" w:dyaOrig="620">
                <v:shape id="_x0000_i1031" type="#_x0000_t75" style="width:12pt;height:30.75pt" o:ole="">
                  <v:imagedata r:id="rId24" o:title=""/>
                </v:shape>
                <o:OLEObject Type="Embed" ProgID="Equation.3" ShapeID="_x0000_i1031" DrawAspect="Content" ObjectID="_1367302759" r:id="rId25"/>
              </w:object>
            </w:r>
            <w:r>
              <w:t xml:space="preserve">, –2) lies on the curve with equation </w:t>
            </w:r>
            <w:r w:rsidRPr="00804B58">
              <w:rPr>
                <w:i/>
              </w:rPr>
              <w:t>y</w:t>
            </w:r>
            <w:r>
              <w:t xml:space="preserve"> = </w:t>
            </w:r>
            <w:r w:rsidRPr="005A0034">
              <w:rPr>
                <w:position w:val="-24"/>
              </w:rPr>
              <w:object w:dxaOrig="300" w:dyaOrig="620">
                <v:shape id="_x0000_i1032" type="#_x0000_t75" style="width:15pt;height:30.75pt" o:ole="">
                  <v:imagedata r:id="rId26" o:title=""/>
                </v:shape>
                <o:OLEObject Type="Embed" ProgID="Equation.3" ShapeID="_x0000_i1032" DrawAspect="Content" ObjectID="_1367302760" r:id="rId27"/>
              </w:object>
            </w:r>
            <w:r>
              <w:t>.</w:t>
            </w:r>
          </w:p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</w:tc>
      </w:tr>
    </w:tbl>
    <w:p w:rsidR="00D829AB" w:rsidRDefault="00D829AB" w:rsidP="00D829AB">
      <w:pPr>
        <w:jc w:val="right"/>
      </w:pPr>
      <w:r>
        <w:t>[2 marks]</w:t>
      </w:r>
    </w:p>
    <w:p w:rsidR="00D829AB" w:rsidRDefault="00D829AB" w:rsidP="00D829AB">
      <w:pPr>
        <w:jc w:val="right"/>
      </w:pPr>
    </w:p>
    <w:p w:rsidR="00D829AB" w:rsidRDefault="00D829AB" w:rsidP="00D829AB">
      <w:pPr>
        <w:rPr>
          <w:b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10080"/>
      </w:tblGrid>
      <w:tr w:rsidR="00D829AB" w:rsidTr="00461A67">
        <w:trPr>
          <w:trHeight w:val="540"/>
        </w:trPr>
        <w:tc>
          <w:tcPr>
            <w:tcW w:w="648" w:type="dxa"/>
          </w:tcPr>
          <w:p w:rsidR="00D829AB" w:rsidRPr="004017F2" w:rsidRDefault="00D829AB" w:rsidP="00461A6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080" w:type="dxa"/>
          </w:tcPr>
          <w:p w:rsidR="00D829AB" w:rsidRDefault="00D829AB" w:rsidP="00461A67">
            <w:r>
              <w:t xml:space="preserve">The cost, </w:t>
            </w:r>
            <w:r>
              <w:rPr>
                <w:i/>
              </w:rPr>
              <w:t>C</w:t>
            </w:r>
            <w:r>
              <w:t xml:space="preserve"> dollars, to a book publisher of publishing </w:t>
            </w:r>
            <w:r>
              <w:rPr>
                <w:i/>
              </w:rPr>
              <w:t>x</w:t>
            </w:r>
            <w:r>
              <w:t xml:space="preserve"> books is given by </w:t>
            </w:r>
            <w:r w:rsidRPr="00804B58">
              <w:rPr>
                <w:i/>
              </w:rPr>
              <w:t>C</w:t>
            </w:r>
            <w:r>
              <w:t xml:space="preserve"> = 10 000 + 12</w:t>
            </w:r>
            <w:r>
              <w:rPr>
                <w:i/>
              </w:rPr>
              <w:t>x</w:t>
            </w:r>
            <w:r>
              <w:t>. If the books are to be sold for $20 each, how many books need to be sold in order to break even?</w:t>
            </w:r>
          </w:p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</w:tc>
      </w:tr>
    </w:tbl>
    <w:p w:rsidR="00D829AB" w:rsidRDefault="00D829AB" w:rsidP="00D829AB">
      <w:pPr>
        <w:jc w:val="right"/>
      </w:pPr>
      <w:r>
        <w:t>[2 marks]</w:t>
      </w:r>
    </w:p>
    <w:p w:rsidR="00D829AB" w:rsidRDefault="00D829AB" w:rsidP="00D829AB">
      <w:r>
        <w:br w:type="page"/>
      </w:r>
    </w:p>
    <w:tbl>
      <w:tblPr>
        <w:tblW w:w="10728" w:type="dxa"/>
        <w:tblLook w:val="01E0"/>
      </w:tblPr>
      <w:tblGrid>
        <w:gridCol w:w="648"/>
        <w:gridCol w:w="10080"/>
      </w:tblGrid>
      <w:tr w:rsidR="00D829AB" w:rsidTr="00461A67">
        <w:tc>
          <w:tcPr>
            <w:tcW w:w="648" w:type="dxa"/>
            <w:vMerge w:val="restart"/>
          </w:tcPr>
          <w:p w:rsidR="00D829AB" w:rsidRPr="002D0FE9" w:rsidRDefault="00D829AB" w:rsidP="00461A67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0080" w:type="dxa"/>
          </w:tcPr>
          <w:p w:rsidR="00D829AB" w:rsidRDefault="00D829AB" w:rsidP="00461A67">
            <w:pPr>
              <w:tabs>
                <w:tab w:val="left" w:pos="360"/>
              </w:tabs>
              <w:ind w:left="720" w:hanging="720"/>
            </w:pPr>
            <w:r>
              <w:t>The Godfather Pizza Shop makes both a Large size and a Small size pizza. It costs $5 to make a Small pizza and $7 to make a Large pizza. Daily constraints in the making of pizzas are:</w:t>
            </w:r>
          </w:p>
          <w:p w:rsidR="00D829AB" w:rsidRDefault="00D829AB" w:rsidP="00461A67">
            <w:pPr>
              <w:tabs>
                <w:tab w:val="left" w:pos="720"/>
              </w:tabs>
            </w:pPr>
            <w:r>
              <w:t>– no more than 100 pizzas can be made a day (number constraint)</w:t>
            </w:r>
          </w:p>
          <w:p w:rsidR="00D829AB" w:rsidRDefault="00D829AB" w:rsidP="00461A67">
            <w:pPr>
              <w:tabs>
                <w:tab w:val="left" w:pos="720"/>
              </w:tabs>
            </w:pPr>
            <w:r>
              <w:t xml:space="preserve">– the cost of making pizzas </w:t>
            </w:r>
            <w:proofErr w:type="spellStart"/>
            <w:r>
              <w:t>can not</w:t>
            </w:r>
            <w:proofErr w:type="spellEnd"/>
            <w:r>
              <w:t xml:space="preserve"> exceed $600 (cost constraint)</w:t>
            </w:r>
          </w:p>
          <w:p w:rsidR="00D829AB" w:rsidRDefault="00D829AB" w:rsidP="00461A67">
            <w:pPr>
              <w:tabs>
                <w:tab w:val="left" w:pos="720"/>
              </w:tabs>
            </w:pPr>
            <w:r>
              <w:t xml:space="preserve">Let </w:t>
            </w:r>
            <w:r w:rsidRPr="00CB4A1C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 xml:space="preserve">= the number of Small pizzas and </w:t>
            </w:r>
            <w:r w:rsidRPr="00CB4A1C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the number of Large pizzas.</w:t>
            </w:r>
          </w:p>
          <w:p w:rsidR="00D829AB" w:rsidRDefault="00D829AB" w:rsidP="00461A67">
            <w:pPr>
              <w:tabs>
                <w:tab w:val="left" w:pos="720"/>
              </w:tabs>
            </w:pPr>
            <w:r>
              <w:t>Profit on a Small pizza is $3.20 and $5.60 on a Large pizza.</w:t>
            </w:r>
          </w:p>
          <w:p w:rsidR="00D829AB" w:rsidRDefault="00D829AB" w:rsidP="00461A67"/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>
            <w:pPr>
              <w:rPr>
                <w:b/>
              </w:rPr>
            </w:pPr>
          </w:p>
        </w:tc>
        <w:tc>
          <w:tcPr>
            <w:tcW w:w="10080" w:type="dxa"/>
          </w:tcPr>
          <w:p w:rsidR="00D829AB" w:rsidRDefault="00D829AB" w:rsidP="00461A67">
            <w:r>
              <w:rPr>
                <w:b/>
              </w:rPr>
              <w:t>(</w:t>
            </w:r>
            <w:r w:rsidRPr="002D0FE9">
              <w:rPr>
                <w:b/>
              </w:rPr>
              <w:t>a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>
              <w:t xml:space="preserve">Write down the </w:t>
            </w:r>
            <w:r w:rsidRPr="00C4044F">
              <w:rPr>
                <w:b/>
              </w:rPr>
              <w:t>cost</w:t>
            </w:r>
            <w:r>
              <w:t xml:space="preserve"> constraint </w:t>
            </w:r>
            <w:proofErr w:type="spellStart"/>
            <w:r>
              <w:t>inequation</w:t>
            </w:r>
            <w:proofErr w:type="spellEnd"/>
            <w:r>
              <w:t xml:space="preserve"> and the </w:t>
            </w:r>
            <w:r w:rsidRPr="00C4044F">
              <w:rPr>
                <w:b/>
              </w:rPr>
              <w:t>number</w:t>
            </w:r>
            <w:r>
              <w:t xml:space="preserve"> constraint </w:t>
            </w:r>
            <w:proofErr w:type="spellStart"/>
            <w:r>
              <w:t>inequation</w:t>
            </w:r>
            <w:proofErr w:type="spellEnd"/>
            <w:r>
              <w:t>.</w:t>
            </w:r>
          </w:p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/>
          <w:p w:rsidR="00D829AB" w:rsidRDefault="00D829AB" w:rsidP="00461A67">
            <w:pPr>
              <w:tabs>
                <w:tab w:val="left" w:pos="360"/>
              </w:tabs>
              <w:ind w:left="720" w:hanging="720"/>
            </w:pP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>
            <w:pPr>
              <w:rPr>
                <w:b/>
              </w:rPr>
            </w:pPr>
          </w:p>
        </w:tc>
        <w:tc>
          <w:tcPr>
            <w:tcW w:w="10080" w:type="dxa"/>
          </w:tcPr>
          <w:p w:rsidR="00D829AB" w:rsidRPr="008C447F" w:rsidRDefault="00D829AB" w:rsidP="00461A67">
            <w:pPr>
              <w:tabs>
                <w:tab w:val="left" w:pos="720"/>
              </w:tabs>
              <w:rPr>
                <w:b/>
              </w:rPr>
            </w:pPr>
            <w:r>
              <w:rPr>
                <w:b/>
              </w:rPr>
              <w:t>(</w:t>
            </w:r>
            <w:r w:rsidRPr="002D0FE9">
              <w:rPr>
                <w:b/>
              </w:rPr>
              <w:t>b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>
              <w:t xml:space="preserve">If </w:t>
            </w:r>
            <w:r w:rsidRPr="00CB4A1C">
              <w:rPr>
                <w:i/>
              </w:rPr>
              <w:t>x</w:t>
            </w:r>
            <w:r w:rsidRPr="00C4044F">
              <w:rPr>
                <w:position w:val="-6"/>
              </w:rPr>
              <w:object w:dxaOrig="380" w:dyaOrig="279">
                <v:shape id="_x0000_i1033" type="#_x0000_t75" style="width:18.75pt;height:14.25pt" o:ole="">
                  <v:imagedata r:id="rId28" o:title=""/>
                </v:shape>
                <o:OLEObject Type="Embed" ProgID="Equation.3" ShapeID="_x0000_i1033" DrawAspect="Content" ObjectID="_1367302761" r:id="rId29"/>
              </w:object>
            </w:r>
            <w:r>
              <w:t xml:space="preserve"> and </w:t>
            </w:r>
            <w:r w:rsidRPr="00CB4A1C">
              <w:rPr>
                <w:i/>
              </w:rPr>
              <w:t>y</w:t>
            </w:r>
            <w:r w:rsidRPr="00C4044F">
              <w:rPr>
                <w:position w:val="-6"/>
              </w:rPr>
              <w:object w:dxaOrig="380" w:dyaOrig="279">
                <v:shape id="_x0000_i1034" type="#_x0000_t75" style="width:18.75pt;height:14.25pt" o:ole="">
                  <v:imagedata r:id="rId30" o:title=""/>
                </v:shape>
                <o:OLEObject Type="Embed" ProgID="Equation.3" ShapeID="_x0000_i1034" DrawAspect="Content" ObjectID="_1367302762" r:id="rId31"/>
              </w:object>
            </w:r>
            <w:r>
              <w:t>, then sketch these 4 inequalities on Cartesian Axes, shading in the Required Region, marking in axial intercepts.</w:t>
            </w: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</w:tc>
      </w:tr>
    </w:tbl>
    <w:p w:rsidR="00D829AB" w:rsidRDefault="00D829AB" w:rsidP="00D829AB">
      <w:r>
        <w:br w:type="page"/>
      </w:r>
    </w:p>
    <w:tbl>
      <w:tblPr>
        <w:tblW w:w="10728" w:type="dxa"/>
        <w:tblLook w:val="01E0"/>
      </w:tblPr>
      <w:tblGrid>
        <w:gridCol w:w="648"/>
        <w:gridCol w:w="10080"/>
      </w:tblGrid>
      <w:tr w:rsidR="00D829AB" w:rsidTr="00461A67">
        <w:tc>
          <w:tcPr>
            <w:tcW w:w="648" w:type="dxa"/>
            <w:vMerge w:val="restart"/>
          </w:tcPr>
          <w:p w:rsidR="00D829AB" w:rsidRDefault="00D829AB" w:rsidP="00461A67">
            <w:pPr>
              <w:rPr>
                <w:b/>
              </w:rPr>
            </w:pPr>
          </w:p>
        </w:tc>
        <w:tc>
          <w:tcPr>
            <w:tcW w:w="10080" w:type="dxa"/>
          </w:tcPr>
          <w:p w:rsidR="00D829AB" w:rsidRDefault="00D829AB" w:rsidP="00461A67">
            <w:r>
              <w:rPr>
                <w:b/>
              </w:rPr>
              <w:t>(</w:t>
            </w:r>
            <w:r w:rsidRPr="002D0FE9">
              <w:rPr>
                <w:b/>
              </w:rPr>
              <w:t>c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 w:rsidRPr="000F5A4C">
              <w:t xml:space="preserve">Simultaneously find </w:t>
            </w:r>
            <w:r>
              <w:t xml:space="preserve">where the </w:t>
            </w:r>
            <w:r w:rsidRPr="000F5A4C">
              <w:rPr>
                <w:b/>
              </w:rPr>
              <w:t>cost</w:t>
            </w:r>
            <w:r>
              <w:t xml:space="preserve"> and </w:t>
            </w:r>
            <w:r w:rsidRPr="000F5A4C">
              <w:rPr>
                <w:b/>
              </w:rPr>
              <w:t>number</w:t>
            </w:r>
            <w:r>
              <w:t xml:space="preserve"> lines intersect.</w:t>
            </w: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  <w:p w:rsidR="00D829AB" w:rsidRDefault="00D829AB" w:rsidP="00461A67">
            <w:pPr>
              <w:tabs>
                <w:tab w:val="left" w:pos="720"/>
              </w:tabs>
              <w:rPr>
                <w:b/>
              </w:rPr>
            </w:pPr>
          </w:p>
        </w:tc>
      </w:tr>
      <w:tr w:rsidR="00D829AB" w:rsidTr="00461A67">
        <w:tc>
          <w:tcPr>
            <w:tcW w:w="648" w:type="dxa"/>
            <w:vMerge/>
          </w:tcPr>
          <w:p w:rsidR="00D829AB" w:rsidRDefault="00D829AB" w:rsidP="00461A67">
            <w:pPr>
              <w:rPr>
                <w:b/>
              </w:rPr>
            </w:pPr>
          </w:p>
        </w:tc>
        <w:tc>
          <w:tcPr>
            <w:tcW w:w="10080" w:type="dxa"/>
          </w:tcPr>
          <w:p w:rsidR="00D829AB" w:rsidRPr="002D0FE9" w:rsidRDefault="00D829AB" w:rsidP="00461A67">
            <w:pPr>
              <w:tabs>
                <w:tab w:val="left" w:pos="720"/>
              </w:tabs>
              <w:rPr>
                <w:b/>
              </w:rPr>
            </w:pPr>
            <w:r>
              <w:rPr>
                <w:b/>
              </w:rPr>
              <w:t>(</w:t>
            </w:r>
            <w:r w:rsidRPr="002D0FE9">
              <w:rPr>
                <w:b/>
              </w:rPr>
              <w:t>d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>
              <w:t xml:space="preserve">Write down the objective function, </w:t>
            </w:r>
            <w:r w:rsidRPr="000D3042">
              <w:rPr>
                <w:i/>
              </w:rPr>
              <w:t>P</w:t>
            </w:r>
            <w:r>
              <w:rPr>
                <w:b/>
              </w:rPr>
              <w:t xml:space="preserve">. </w:t>
            </w:r>
            <w:r w:rsidRPr="002D0FE9">
              <w:rPr>
                <w:b/>
              </w:rPr>
              <w:t>Hence</w:t>
            </w:r>
            <w:r>
              <w:t xml:space="preserve"> calculate the maximum daily profit.</w:t>
            </w: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  <w:p w:rsidR="00D829AB" w:rsidRDefault="00D829AB" w:rsidP="00461A67">
            <w:pPr>
              <w:rPr>
                <w:b/>
              </w:rPr>
            </w:pPr>
          </w:p>
        </w:tc>
      </w:tr>
    </w:tbl>
    <w:p w:rsidR="00D829AB" w:rsidRDefault="00D829AB" w:rsidP="00D829AB">
      <w:pPr>
        <w:ind w:right="-17"/>
        <w:jc w:val="right"/>
      </w:pPr>
      <w:r>
        <w:t>[2 + 4+ 3 + 3 = 12 marks]</w:t>
      </w:r>
    </w:p>
    <w:p w:rsidR="00D829AB" w:rsidRDefault="00D829AB" w:rsidP="00D829AB"/>
    <w:p w:rsidR="00A25A1E" w:rsidRDefault="00A25A1E" w:rsidP="00A25A1E"/>
    <w:sectPr w:rsidR="00A25A1E" w:rsidSect="00F11DB1">
      <w:footerReference w:type="default" r:id="rId32"/>
      <w:pgSz w:w="12240" w:h="15840"/>
      <w:pgMar w:top="720" w:right="964" w:bottom="130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8A8" w:rsidRPr="00804B58" w:rsidRDefault="00D829AB" w:rsidP="00804B58">
    <w:pPr>
      <w:pStyle w:val="Footer"/>
    </w:pPr>
    <w:r>
      <w:rPr>
        <w:i/>
        <w:sz w:val="16"/>
        <w:szCs w:val="16"/>
      </w:rPr>
      <w:t xml:space="preserve">Heinemann VCE Zone: Further Mathematics </w:t>
    </w:r>
    <w:r w:rsidRPr="00751782">
      <w:rPr>
        <w:sz w:val="16"/>
        <w:szCs w:val="16"/>
      </w:rPr>
      <w:t xml:space="preserve"> </w:t>
    </w:r>
    <w:r w:rsidRPr="00751782">
      <w:rPr>
        <w:sz w:val="16"/>
        <w:szCs w:val="16"/>
      </w:rPr>
      <w:sym w:font="Symbol" w:char="F0D3"/>
    </w:r>
    <w:r w:rsidRPr="00751782">
      <w:rPr>
        <w:sz w:val="16"/>
        <w:szCs w:val="16"/>
      </w:rPr>
      <w:t xml:space="preserve"> Pearson</w:t>
    </w:r>
    <w:r>
      <w:rPr>
        <w:sz w:val="16"/>
        <w:szCs w:val="16"/>
      </w:rPr>
      <w:t xml:space="preserve"> Australia 2010 </w:t>
    </w:r>
    <w:r w:rsidRPr="00751782">
      <w:rPr>
        <w:sz w:val="16"/>
        <w:szCs w:val="16"/>
      </w:rPr>
      <w:t>(a division of Pea</w:t>
    </w:r>
    <w:r w:rsidRPr="00751782">
      <w:rPr>
        <w:sz w:val="16"/>
        <w:szCs w:val="16"/>
      </w:rPr>
      <w:t>rson Australia Group Pty Ltd)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29AB"/>
    <w:rsid w:val="00A25A1E"/>
    <w:rsid w:val="00C62B7F"/>
    <w:rsid w:val="00D8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9AB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29AB"/>
    <w:pPr>
      <w:ind w:left="720"/>
    </w:pPr>
  </w:style>
  <w:style w:type="paragraph" w:styleId="Footer">
    <w:name w:val="footer"/>
    <w:basedOn w:val="Normal"/>
    <w:link w:val="FooterChar"/>
    <w:uiPriority w:val="99"/>
    <w:semiHidden/>
    <w:unhideWhenUsed/>
    <w:rsid w:val="00D829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29AB"/>
    <w:rPr>
      <w:rFonts w:ascii="Times New Roman" w:eastAsia="Times New Roman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rsid w:val="00D829AB"/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29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9AB"/>
    <w:rPr>
      <w:rFonts w:ascii="Tahoma" w:eastAsia="Times New Roman" w:hAnsi="Tahoma" w:cs="Tahoma"/>
      <w:sz w:val="16"/>
      <w:szCs w:val="16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8.jpeg"/><Relationship Id="rId18" Type="http://schemas.openxmlformats.org/officeDocument/2006/relationships/oleObject" Target="embeddings/oleObject4.bin"/><Relationship Id="rId26" Type="http://schemas.openxmlformats.org/officeDocument/2006/relationships/image" Target="media/image16.wmf"/><Relationship Id="rId3" Type="http://schemas.openxmlformats.org/officeDocument/2006/relationships/webSettings" Target="webSettings.xml"/><Relationship Id="rId21" Type="http://schemas.openxmlformats.org/officeDocument/2006/relationships/image" Target="media/image13.wmf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1.wmf"/><Relationship Id="rId25" Type="http://schemas.openxmlformats.org/officeDocument/2006/relationships/oleObject" Target="embeddings/oleObject7.bin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6.jpeg"/><Relationship Id="rId24" Type="http://schemas.openxmlformats.org/officeDocument/2006/relationships/image" Target="media/image15.wmf"/><Relationship Id="rId32" Type="http://schemas.openxmlformats.org/officeDocument/2006/relationships/footer" Target="footer1.xml"/><Relationship Id="rId5" Type="http://schemas.openxmlformats.org/officeDocument/2006/relationships/image" Target="media/image2.wmf"/><Relationship Id="rId15" Type="http://schemas.openxmlformats.org/officeDocument/2006/relationships/image" Target="media/image10.wmf"/><Relationship Id="rId23" Type="http://schemas.openxmlformats.org/officeDocument/2006/relationships/image" Target="media/image14.jpeg"/><Relationship Id="rId28" Type="http://schemas.openxmlformats.org/officeDocument/2006/relationships/image" Target="media/image17.wmf"/><Relationship Id="rId10" Type="http://schemas.openxmlformats.org/officeDocument/2006/relationships/image" Target="media/image5.jpeg"/><Relationship Id="rId19" Type="http://schemas.openxmlformats.org/officeDocument/2006/relationships/image" Target="media/image12.wmf"/><Relationship Id="rId31" Type="http://schemas.openxmlformats.org/officeDocument/2006/relationships/oleObject" Target="embeddings/oleObject10.bin"/><Relationship Id="rId4" Type="http://schemas.openxmlformats.org/officeDocument/2006/relationships/image" Target="media/image1.jpeg"/><Relationship Id="rId9" Type="http://schemas.openxmlformats.org/officeDocument/2006/relationships/oleObject" Target="embeddings/oleObject2.bin"/><Relationship Id="rId14" Type="http://schemas.openxmlformats.org/officeDocument/2006/relationships/image" Target="media/image9.jpeg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8.bin"/><Relationship Id="rId30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444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dcterms:created xsi:type="dcterms:W3CDTF">2011-05-18T23:32:00Z</dcterms:created>
  <dcterms:modified xsi:type="dcterms:W3CDTF">2011-05-18T23:33:00Z</dcterms:modified>
</cp:coreProperties>
</file>